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bookmarkStart w:id="0" w:name="_GoBack"/>
            <w:bookmarkEnd w:id="0"/>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w:t>
            </w:r>
            <w:proofErr w:type="spellStart"/>
            <w:r w:rsidRPr="00DE4BBF">
              <w:rPr>
                <w:rFonts w:cs="Arial"/>
                <w:color w:val="auto"/>
                <w:szCs w:val="22"/>
              </w:rPr>
              <w:t>accompagnera-t-il</w:t>
            </w:r>
            <w:proofErr w:type="spellEnd"/>
            <w:r w:rsidRPr="00DE4BBF">
              <w:rPr>
                <w:rFonts w:cs="Arial"/>
                <w:color w:val="auto"/>
                <w:szCs w:val="22"/>
              </w:rPr>
              <w:t>/elle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50515F">
              <w:rPr>
                <w:rFonts w:cs="Arial"/>
                <w:color w:val="0000FF"/>
                <w:szCs w:val="22"/>
              </w:rPr>
            </w:r>
            <w:r w:rsidR="0050515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F73898">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F73898">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F73898">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F73898">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F7389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F7389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F73898">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F7389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F7389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F73898">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F7389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F7389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F73898">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F7389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F7389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F73898">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F7389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F7389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F73898">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F7389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F7389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F73898">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9"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9"/>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50515F">
              <w:rPr>
                <w:rFonts w:cs="Arial"/>
                <w:color w:val="auto"/>
                <w:szCs w:val="22"/>
              </w:rPr>
            </w:r>
            <w:r w:rsidR="0050515F">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50515F">
              <w:rPr>
                <w:rFonts w:eastAsia="Calibri" w:cs="Arial"/>
                <w:color w:val="auto"/>
                <w:szCs w:val="22"/>
                <w:lang w:eastAsia="en-US"/>
              </w:rPr>
            </w:r>
            <w:r w:rsidR="0050515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50515F">
              <w:rPr>
                <w:rFonts w:eastAsia="Calibri" w:cs="Arial"/>
                <w:color w:val="0000FF"/>
                <w:szCs w:val="22"/>
                <w:lang w:eastAsia="en-US"/>
              </w:rPr>
            </w:r>
            <w:r w:rsidR="0050515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50515F">
              <w:rPr>
                <w:rFonts w:eastAsia="Calibri" w:cs="Arial"/>
                <w:color w:val="0000FF"/>
                <w:szCs w:val="22"/>
                <w:lang w:eastAsia="en-US"/>
              </w:rPr>
            </w:r>
            <w:r w:rsidR="0050515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50515F">
              <w:rPr>
                <w:rFonts w:eastAsia="Calibri" w:cs="Arial"/>
                <w:color w:val="0000FF"/>
                <w:szCs w:val="22"/>
                <w:lang w:eastAsia="en-US"/>
              </w:rPr>
            </w:r>
            <w:r w:rsidR="0050515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50515F">
              <w:rPr>
                <w:rFonts w:eastAsia="Calibri" w:cs="Arial"/>
                <w:color w:val="0000FF"/>
                <w:szCs w:val="22"/>
                <w:lang w:eastAsia="en-US"/>
              </w:rPr>
            </w:r>
            <w:r w:rsidR="0050515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50515F">
              <w:rPr>
                <w:rFonts w:eastAsia="Calibri" w:cs="Arial"/>
                <w:color w:val="0000FF"/>
                <w:szCs w:val="22"/>
                <w:lang w:eastAsia="en-US"/>
              </w:rPr>
            </w:r>
            <w:r w:rsidR="0050515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50515F">
              <w:rPr>
                <w:rFonts w:eastAsia="Calibri" w:cs="Arial"/>
                <w:color w:val="0000FF"/>
                <w:szCs w:val="22"/>
                <w:lang w:eastAsia="en-US"/>
              </w:rPr>
            </w:r>
            <w:r w:rsidR="0050515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2B33" w14:textId="77777777" w:rsidR="0050515F" w:rsidRDefault="0050515F">
      <w:r>
        <w:separator/>
      </w:r>
    </w:p>
  </w:endnote>
  <w:endnote w:type="continuationSeparator" w:id="0">
    <w:p w14:paraId="5A25E7F8" w14:textId="77777777" w:rsidR="0050515F" w:rsidRDefault="0050515F">
      <w:r>
        <w:continuationSeparator/>
      </w:r>
    </w:p>
  </w:endnote>
  <w:endnote w:type="continuationNotice" w:id="1">
    <w:p w14:paraId="065A2A25" w14:textId="77777777" w:rsidR="0050515F" w:rsidRDefault="0050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D383" w14:textId="77777777" w:rsidR="0050515F" w:rsidRDefault="0050515F">
      <w:r>
        <w:separator/>
      </w:r>
    </w:p>
  </w:footnote>
  <w:footnote w:type="continuationSeparator" w:id="0">
    <w:p w14:paraId="094BBE74" w14:textId="77777777" w:rsidR="0050515F" w:rsidRDefault="0050515F">
      <w:r>
        <w:continuationSeparator/>
      </w:r>
    </w:p>
  </w:footnote>
  <w:footnote w:type="continuationNotice" w:id="1">
    <w:p w14:paraId="68021625" w14:textId="77777777" w:rsidR="0050515F" w:rsidRDefault="00505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515F"/>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3898"/>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1B2F-6B16-4061-928A-828926E9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3432</Words>
  <Characters>18878</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22266</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Laure MOUDEN</cp:lastModifiedBy>
  <cp:revision>2</cp:revision>
  <cp:lastPrinted>2023-11-23T14:54:00Z</cp:lastPrinted>
  <dcterms:created xsi:type="dcterms:W3CDTF">2025-01-13T10:33:00Z</dcterms:created>
  <dcterms:modified xsi:type="dcterms:W3CDTF">2025-01-13T10:33:00Z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